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jc w:val="center"/>
      </w:pPr>
      <w:r>
        <w:rPr>
          <w:b/>
          <w:color w:val="1B4965"/>
          <w:sz w:val="28"/>
        </w:rPr>
        <w:t>DDS  —  DIÁLOGO DIÁRIO DE SEGURANÇA</w:t>
      </w:r>
    </w:p>
    <w:p>
      <w:pPr>
        <w:spacing w:after="40"/>
        <w:jc w:val="center"/>
        <w:pBdr>
          <w:bottom w:val="single" w:sz="6" w:space="1" w:color="1B4965"/>
        </w:pBdr>
      </w:pPr>
      <w:r>
        <w:rPr>
          <w:b/>
          <w:color w:val="FFB703"/>
          <w:sz w:val="24"/>
        </w:rPr>
        <w:t>PREVENCAO CONTRA INCENDIO</w:t>
      </w:r>
    </w:p>
    <w:p>
      <w:pPr>
        <w:spacing w:after="80"/>
        <w:jc w:val="center"/>
      </w:pPr>
      <w:r>
        <w:rPr>
          <w:sz w:val="16"/>
        </w:rPr>
        <w:t>Data: ___/___/______   |   Responsável: ___________________   |   Duração: 10–15 min</w:t>
      </w:r>
    </w:p>
    <w:p>
      <w:pPr>
        <w:shd w:val="clear" w:color="auto" w:fill="1B4965"/>
        <w:spacing w:before="100" w:after="40"/>
      </w:pPr>
      <w:r>
        <w:rPr>
          <w:b/>
          <w:color w:val="FFFFFF"/>
          <w:sz w:val="18"/>
        </w:rPr>
        <w:t xml:space="preserve">  OLÁ A TODOS! BOM DIA! SOU [SEU NOME], ESPECIALISTA EM SST, E HOJE VAMOS CONVERSAR SOBRE ALGO CRUCIAL PARA A SEGURANÇA DE TODOS NÓS: A PREVENÇÃO CONTRA INCÊNDIOS.</w:t>
      </w:r>
    </w:p>
    <w:p>
      <w:pPr>
        <w:shd w:val="clear" w:color="auto" w:fill="1B4965"/>
        <w:spacing w:before="100" w:after="40"/>
      </w:pPr>
      <w:r>
        <w:rPr>
          <w:b/>
          <w:color w:val="FFFFFF"/>
          <w:sz w:val="18"/>
        </w:rPr>
        <w:t xml:space="preserve">  CASO REAL  (2 min)</w:t>
      </w:r>
    </w:p>
    <w:p>
      <w:pPr>
        <w:spacing w:after="20" w:before="0"/>
      </w:pPr>
      <w:r>
        <w:rPr>
          <w:b w:val="0"/>
          <w:sz w:val="18"/>
        </w:rPr>
        <w:t>Permitam-me contar a história do Seu Jorge. Ele era um soldador experiente, trabalhador e dedicado, que há anos atuava numa fábrica de móveis. Em um dia normal, ao realizar um corte em uma peça metálica, uma fagulha, que parecia inofensiva, caiu sobre um monte de retalhos de madeira e estopa esquecidos por perto. Em segundos, as chamas se espalharam rapidamente. O Seu Jorge tentou conter o fogo com um extintor, mas o tipo de extintor era inadequado para o material. Infelizmente, ele sofreu queimaduras graves tentando apagar o incêndio e, o que é pior, a fábrica sofreu danos irreparáveis, forçando muitos dos seus colegas a ficarem desempregados por um bom tempo. Essa história nos mostra como um pequeno descuido pode ter consequências gigantes.</w:t>
      </w:r>
    </w:p>
    <w:p>
      <w:pPr>
        <w:shd w:val="clear" w:color="auto" w:fill="1B4965"/>
        <w:spacing w:before="100" w:after="40"/>
      </w:pPr>
      <w:r>
        <w:rPr>
          <w:b/>
          <w:color w:val="FFFFFF"/>
          <w:sz w:val="18"/>
        </w:rPr>
        <w:t xml:space="preserve">  INTRODUÇÃO AO TEMA  (2 min)</w:t>
      </w:r>
    </w:p>
    <w:p>
      <w:pPr>
        <w:spacing w:after="20" w:before="0"/>
      </w:pPr>
      <w:r>
        <w:rPr>
          <w:b w:val="0"/>
          <w:sz w:val="18"/>
        </w:rPr>
        <w:t>Segundo dados do Corpo de Bombeiros, milhares de ocorrências de incêndio em ambientes de trabalho são registradas anualmente no Brasil, muitas delas causadas por falhas simples e evitáveis. A prevenção contra incêndios é vital não apenas para a segurança patrimonial da empresa, mas, principalmente, para a nossa integridade física e a de nossos colegas. Esse tema é regulamentado pela NR 23, que estabelece medidas de proteção contra incêndios.</w:t>
      </w:r>
    </w:p>
    <w:p>
      <w:pPr>
        <w:shd w:val="clear" w:color="auto" w:fill="1B4965"/>
        <w:spacing w:before="100" w:after="40"/>
      </w:pPr>
      <w:r>
        <w:rPr>
          <w:b/>
          <w:color w:val="FFFFFF"/>
          <w:sz w:val="18"/>
        </w:rPr>
        <w:t xml:space="preserve">  PONTOS PRINCIPAIS  (2 min)</w:t>
      </w:r>
    </w:p>
    <w:p>
      <w:pPr>
        <w:spacing w:after="20" w:before="0"/>
      </w:pPr>
      <w:r>
        <w:rPr>
          <w:b w:val="0"/>
          <w:sz w:val="18"/>
        </w:rPr>
        <w:t>Conheça os Combustíveis e o Triângulo do Fogo**</w:t>
      </w:r>
    </w:p>
    <w:p>
      <w:pPr>
        <w:spacing w:after="20" w:before="0"/>
      </w:pPr>
      <w:r>
        <w:rPr>
          <w:b w:val="0"/>
          <w:sz w:val="18"/>
        </w:rPr>
        <w:t>O fogo precisa de combustível (madeira, papel, óleo), calor e oxigênio para existir. Entender isso nos ajuda a agir preventivamente, controlando um desses elementos para evitar ou extinguir um incêndio.</w:t>
      </w:r>
    </w:p>
    <w:p>
      <w:pPr>
        <w:spacing w:after="20" w:before="0"/>
      </w:pPr>
      <w:r>
        <w:rPr>
          <w:b w:val="0"/>
          <w:sz w:val="18"/>
        </w:rPr>
        <w:t>Identifique e Utilize Corretamente os Extintores**</w:t>
      </w:r>
    </w:p>
    <w:p>
      <w:pPr>
        <w:spacing w:after="20" w:before="0"/>
      </w:pPr>
      <w:r>
        <w:rPr>
          <w:b w:val="0"/>
          <w:sz w:val="18"/>
        </w:rPr>
        <w:t>Existem diferentes tipos de extintores (água, CO2, pó químico) para diferentes classes de incêndio (materiais sólidos, líquidos inflamáveis, equipamentos elétricos). Saber qual usar e como usá-lo é fundamental para um primeiro combate eficaz.</w:t>
      </w:r>
    </w:p>
    <w:p>
      <w:pPr>
        <w:spacing w:after="20" w:before="0"/>
      </w:pPr>
      <w:r>
        <w:rPr>
          <w:b w:val="0"/>
          <w:sz w:val="18"/>
        </w:rPr>
        <w:t>Mantenha as Saídas de Emergência Desobstruídas e Rotas de Fuga Claras**</w:t>
      </w:r>
    </w:p>
    <w:p>
      <w:pPr>
        <w:spacing w:after="20" w:before="0"/>
      </w:pPr>
      <w:r>
        <w:rPr>
          <w:b w:val="0"/>
          <w:sz w:val="18"/>
        </w:rPr>
        <w:t>Em caso de incêndio, cada segundo conta. As rotas de fuga e saídas de emergência devem estar sempre livres de qualquer obstáculo para garantir a evacuação segura de todos.</w:t>
      </w:r>
    </w:p>
    <w:p>
      <w:pPr>
        <w:spacing w:after="20" w:before="0"/>
      </w:pPr>
      <w:r>
        <w:rPr>
          <w:b w:val="0"/>
          <w:sz w:val="18"/>
        </w:rPr>
        <w:t>Comunique Riscos e Irregularidades**</w:t>
      </w:r>
    </w:p>
    <w:p>
      <w:pPr>
        <w:spacing w:after="20" w:before="0"/>
      </w:pPr>
      <w:r>
        <w:rPr>
          <w:b w:val="0"/>
          <w:sz w:val="18"/>
        </w:rPr>
        <w:t>Se você observar acúmulo de materiais inflamáveis, fiação exposta, ou qualquer situação que possa gerar um incêndio, avise imediatamente a supervisão ou a equipe de segurança. A prevenção é responsabilidade de todos.</w:t>
      </w:r>
    </w:p>
    <w:p>
      <w:pPr>
        <w:shd w:val="clear" w:color="auto" w:fill="2E7D32"/>
        <w:spacing w:before="100" w:after="40"/>
      </w:pPr>
      <w:r>
        <w:rPr>
          <w:b/>
          <w:color w:val="FFFFFF"/>
          <w:sz w:val="18"/>
        </w:rPr>
        <w:t xml:space="preserve">  DISCUSSÃO INTERATIVA  (1 min)</w:t>
      </w:r>
    </w:p>
    <w:p>
      <w:pPr>
        <w:spacing w:after="20" w:before="0"/>
      </w:pPr>
      <w:r>
        <w:rPr>
          <w:b w:val="0"/>
          <w:sz w:val="18"/>
        </w:rPr>
        <w:t>Alguém aqui já presenciou ou teve que agir em uma situação de princípio de incêndio?</w:t>
      </w:r>
    </w:p>
    <w:p>
      <w:pPr>
        <w:spacing w:after="20" w:before="0"/>
      </w:pPr>
      <w:r>
        <w:rPr>
          <w:b w:val="0"/>
          <w:sz w:val="18"/>
        </w:rPr>
        <w:t>Quais são as principais dificuldades que vocês veem para manter o ambiente livre de riscos de incêndio?</w:t>
      </w:r>
    </w:p>
    <w:p>
      <w:pPr>
        <w:spacing w:after="20" w:before="0"/>
      </w:pPr>
      <w:r>
        <w:rPr>
          <w:b w:val="0"/>
          <w:sz w:val="18"/>
        </w:rPr>
        <w:t>O que cada um pode fazer, a partir de hoje, para melhorar a prevenção de incêndios em nossa área?</w:t>
      </w:r>
    </w:p>
    <w:p>
      <w:pPr>
        <w:shd w:val="clear" w:color="auto" w:fill="C62828"/>
        <w:spacing w:before="100" w:after="40"/>
      </w:pPr>
      <w:r>
        <w:rPr>
          <w:b/>
          <w:color w:val="FFFFFF"/>
          <w:sz w:val="18"/>
        </w:rPr>
        <w:t xml:space="preserve">  CONCLUSÃO E COMPROMISSO  (1 min)</w:t>
      </w:r>
    </w:p>
    <w:p>
      <w:pPr>
        <w:spacing w:after="20" w:before="0"/>
      </w:pPr>
      <w:r>
        <w:rPr>
          <w:b w:val="0"/>
          <w:sz w:val="18"/>
        </w:rPr>
        <w:t>A prevenção contra incêndios é um ato de cuidado conosco, com nossos colegas e com o nosso local de trabalho. Pequenas atitudes diárias de atenção e responsabilidade fazem toda a diferença para garantir um ambiente seguro. Vamos juntos construir uma cultura onde a segurança seja prioridade máxima.</w:t>
      </w:r>
    </w:p>
    <w:p>
      <w:pPr>
        <w:spacing w:after="20" w:before="0"/>
      </w:pPr>
      <w:r>
        <w:rPr>
          <w:b w:val="0"/>
          <w:sz w:val="18"/>
        </w:rPr>
        <w:t>Sua segurança e a dos seus colegas dependem da sua atitude!**</w:t>
      </w:r>
    </w:p>
    <w:p>
      <w:pPr>
        <w:shd w:val="clear" w:color="auto" w:fill="4A5568"/>
        <w:spacing w:before="100" w:after="40"/>
      </w:pPr>
      <w:r>
        <w:rPr>
          <w:b/>
          <w:color w:val="FFFFFF"/>
          <w:sz w:val="18"/>
        </w:rPr>
        <w:t xml:space="preserve">  PARTICIPANTES</w:t>
      </w:r>
    </w:p>
    <w:p>
      <w:pPr>
        <w:spacing w:after="60" w:before="0"/>
      </w:pPr>
      <w:r>
        <w:rPr>
          <w:b w:val="0"/>
          <w:sz w:val="18"/>
        </w:rPr>
        <w:t>Nome: _______________ | Assinatura: _______________</w:t>
      </w:r>
    </w:p>
    <w:p>
      <w:pPr>
        <w:spacing w:after="60" w:before="0"/>
      </w:pPr>
      <w:r>
        <w:rPr>
          <w:b w:val="0"/>
          <w:sz w:val="18"/>
        </w:rPr>
        <w:t>Nome: _______________ | Assinatura: _______________</w:t>
      </w:r>
    </w:p>
    <w:p>
      <w:pPr>
        <w:spacing w:after="60" w:before="0"/>
      </w:pPr>
      <w:r>
        <w:rPr>
          <w:b w:val="0"/>
          <w:sz w:val="18"/>
        </w:rPr>
        <w:t>Nome: _______________ | Assinatura: _______________</w:t>
      </w:r>
    </w:p>
    <w:p>
      <w:pPr>
        <w:spacing w:after="60" w:before="0"/>
      </w:pPr>
      <w:r>
        <w:rPr>
          <w:b w:val="0"/>
          <w:sz w:val="18"/>
        </w:rPr>
        <w:t>Nome: _______________ | Assinatura: _______________</w:t>
      </w:r>
    </w:p>
    <w:p>
      <w:pPr>
        <w:spacing w:after="60" w:before="0"/>
      </w:pPr>
      <w:r>
        <w:rPr>
          <w:b w:val="0"/>
          <w:sz w:val="18"/>
        </w:rPr>
        <w:t>Nome: _______________ | Assinatura: _______________</w:t>
      </w:r>
    </w:p>
    <w:p>
      <w:pPr>
        <w:spacing w:after="60" w:before="0"/>
      </w:pPr>
      <w:r>
        <w:rPr>
          <w:b w:val="0"/>
          <w:sz w:val="18"/>
        </w:rPr>
        <w:t>Nome: _______________ | Assinatura: _______________</w:t>
      </w:r>
    </w:p>
    <w:p>
      <w:pPr>
        <w:spacing w:after="60" w:before="0"/>
      </w:pPr>
      <w:r>
        <w:rPr>
          <w:b w:val="0"/>
          <w:sz w:val="18"/>
        </w:rPr>
        <w:t>Nome: _______________ | Assinatura: _______________</w:t>
      </w:r>
    </w:p>
    <w:p>
      <w:pPr>
        <w:spacing w:after="60" w:before="0"/>
      </w:pPr>
      <w:r>
        <w:rPr>
          <w:b w:val="0"/>
          <w:sz w:val="18"/>
        </w:rPr>
        <w:t>Nome: _______________ | Assinatura: _______________</w:t>
      </w:r>
    </w:p>
    <w:sectPr w:rsidR="00FC693F" w:rsidRPr="0006063C" w:rsidSect="00034616">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