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ESCORAMENTO DE VALAS E TALUDES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Carlos tinha 34 anos, dois filhos e quatorze anos de experiência em obras de saneamento. Era o tipo de profissional que todo encarregado queria na equipe: cuidadoso, experiente, sempre disposto a ajudar os mais novos. Naquela manhã de terça-feira, a equipe abriu uma vala de 2,3 metros de profundidade para assentar tubulação de esgoto num bairro em expansão. O solo estava úmido por conta das chuvas dos dias anteriores, mas o prazo apertava e o escoramento "ia demorar mais do que o serviço". Carlos desceu para conferir o nivelamento. Em menos de vinte segundos, a parede lateral cedeu sem aviso. Foram aproximadamente 1,8 toneladas de terra sobre ele. Os colegas levaram 22 minutos para retirá-lo. Ele sobreviveu, mas com fratura na coluna lombar e no quadril — ficou oito meses afastado e voltou ao trabalho sem poder exercer funções que exijam esforço. Hoje Carlos vive com dor crônica. A vala não tinha escoramento porque "parecia firme". Parecia.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Soterramento em valas é uma das causas mais letais em obras de infraestrutura no Brasil — estudos do Ministério do Trabalho indicam que acidentes com colapso de escavações respondem por cerca de 15% das mortes em construção civil. A NR-18 (Condições e Meio Ambiente de Trabalho na Indústria da Construção) é clara: valas com profundidade superior a 1,25 metro exigem escoramento ou taludes estabilizados. O problema é que o solo pode parecer firme e ceder em segundos, sem sinal de aviso. Umidade, vibração de máquinas, tráfego próximo e a própria pressão lateral da terra criam condições invisíveis de risco.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Escoramento é obrigatório acima de 1,25 m**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NR-18 define que toda escavação com mais de 1,25 metro de profundidade deve ter escoramento adequado ou talude conforme projeto técnico. Ignorar essa regra é aceitar o risco de soterramento.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Solo úmido é solo traiçoeiro**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Após chuva, a coesão do solo cai drasticamente. Um terreno que parecia compacto pode desabar com uma simples vibração de caminhão ou compactador nas proximidades.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Nunca desça sem inspeção prévia**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Antes de qualquer trabalhador entrar na vala, o responsável deve inspecionar visualmente as paredes, checar rachaduras, abaulamentos e a presença de água. Em caso de dúvida, ninguém desce.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Mantenha distância segura na borda**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Material escavado, equipamentos e trabalhadores devem ficar a no mínimo 1 metro da borda da vala. Peso excessivo na borda aumenta a pressão lateral e acelera o colapso das paredes.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Tenha plano de resgate definido antes de iniciar**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Em caso de soterramento, os primeiros minutos são decisivos. A equipe deve saber exatamente o que fazer, ter acesso a pá manual e conhecer o número de emergência. Improviso nessa hora custa vida.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trabalhou em alguma vala ou escavação que parecia segura, mas que te deu algum sinal de alerta? O que fez naquela situação?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Na nossa obra, o processo de escoramento está sendo seguido em todas as etapas? Existe pressão de prazo que possa estar comprometendo essa etapa?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uma vala cedesse agora com um colega dentro, você saberia exatamente o que fazer nos primeiros dois minutos?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Escoramento não é burocracia — é a diferença entre voltar para casa de pé ou não voltar. Cada vez que pulamos essa etapa por prazo ou por achar que "o solo está firme", estamos apostando a vida de alguém numa chance que o solo não precisa nos dar duas vezes. A partir de hoje, nesta equipe, nenhuma vala acima de 1,25 metro é aberta sem escoramento adequado — sem exceção, sem pressão que justifique o contrário.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"A vala pode esperar o escoramento. A família não pode esperar você."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